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北京经济技术开发区首届职工“五小”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创新成果竞赛报告书（模板）</w:t>
      </w: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1701" w:firstLineChars="0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  <w:spacing w:val="120"/>
          <w:kern w:val="0"/>
          <w:fitText w:val="2560" w:id="870065739"/>
        </w:rPr>
        <w:t>成果名称</w:t>
      </w:r>
      <w:r>
        <w:rPr>
          <w:rFonts w:hint="eastAsia" w:ascii="黑体" w:hAnsi="黑体" w:eastAsia="黑体" w:cs="黑体"/>
          <w:spacing w:val="0"/>
          <w:kern w:val="0"/>
          <w:fitText w:val="2560" w:id="870065739"/>
        </w:rPr>
        <w:t>：</w:t>
      </w:r>
      <w:r>
        <w:rPr>
          <w:rFonts w:hint="eastAsia" w:ascii="黑体" w:hAnsi="黑体" w:eastAsia="黑体" w:cs="黑体"/>
          <w:u w:val="single"/>
        </w:rPr>
        <w:t xml:space="preserve">                   </w:t>
      </w:r>
    </w:p>
    <w:p>
      <w:pPr>
        <w:ind w:firstLine="1701" w:firstLineChars="0"/>
        <w:rPr>
          <w:rFonts w:ascii="黑体" w:hAnsi="黑体" w:eastAsia="黑体" w:cs="黑体"/>
          <w:u w:val="single"/>
        </w:rPr>
      </w:pPr>
    </w:p>
    <w:p>
      <w:pPr>
        <w:ind w:firstLine="1701" w:firstLineChars="0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  <w:spacing w:val="120"/>
          <w:kern w:val="0"/>
          <w:fitText w:val="2560" w:id="508198366"/>
        </w:rPr>
        <w:t>填报企业</w:t>
      </w:r>
      <w:r>
        <w:rPr>
          <w:rFonts w:hint="eastAsia" w:ascii="黑体" w:hAnsi="黑体" w:eastAsia="黑体" w:cs="黑体"/>
          <w:spacing w:val="0"/>
          <w:kern w:val="0"/>
          <w:fitText w:val="2560" w:id="508198366"/>
        </w:rPr>
        <w:t>：</w:t>
      </w:r>
      <w:r>
        <w:rPr>
          <w:rFonts w:hint="eastAsia" w:ascii="黑体" w:hAnsi="黑体" w:eastAsia="黑体" w:cs="黑体"/>
          <w:u w:val="single"/>
        </w:rPr>
        <w:t xml:space="preserve">                   </w:t>
      </w:r>
    </w:p>
    <w:p>
      <w:pPr>
        <w:ind w:firstLine="1701" w:firstLineChars="0"/>
        <w:rPr>
          <w:rFonts w:ascii="黑体" w:hAnsi="黑体" w:eastAsia="黑体" w:cs="黑体"/>
          <w:u w:val="single"/>
        </w:rPr>
      </w:pPr>
    </w:p>
    <w:p>
      <w:pPr>
        <w:ind w:firstLine="1701" w:firstLineChars="0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</w:rPr>
        <w:t>成果第一人姓名：</w:t>
      </w:r>
      <w:r>
        <w:rPr>
          <w:rFonts w:hint="eastAsia" w:ascii="黑体" w:hAnsi="黑体" w:eastAsia="黑体" w:cs="黑体"/>
          <w:u w:val="single"/>
        </w:rPr>
        <w:t xml:space="preserve">                   </w:t>
      </w:r>
    </w:p>
    <w:p>
      <w:pPr>
        <w:ind w:firstLine="1701" w:firstLineChars="0"/>
        <w:rPr>
          <w:rFonts w:ascii="黑体" w:hAnsi="黑体" w:eastAsia="黑体" w:cs="黑体"/>
          <w:u w:val="single"/>
        </w:rPr>
      </w:pPr>
    </w:p>
    <w:p>
      <w:pPr>
        <w:ind w:firstLine="1701" w:firstLineChars="0"/>
        <w:rPr>
          <w:rFonts w:ascii="黑体" w:hAnsi="黑体" w:eastAsia="黑体" w:cs="黑体"/>
          <w:u w:val="single"/>
        </w:rPr>
      </w:pPr>
      <w:r>
        <w:rPr>
          <w:rFonts w:hint="eastAsia" w:ascii="黑体" w:hAnsi="黑体" w:eastAsia="黑体" w:cs="黑体"/>
          <w:spacing w:val="120"/>
          <w:kern w:val="0"/>
          <w:fitText w:val="2560" w:id="123603184"/>
        </w:rPr>
        <w:t>填报日期</w:t>
      </w:r>
      <w:r>
        <w:rPr>
          <w:rFonts w:hint="eastAsia" w:ascii="黑体" w:hAnsi="黑体" w:eastAsia="黑体" w:cs="黑体"/>
          <w:spacing w:val="0"/>
          <w:kern w:val="0"/>
          <w:fitText w:val="2560" w:id="123603184"/>
        </w:rPr>
        <w:t>：</w:t>
      </w:r>
      <w:r>
        <w:rPr>
          <w:rFonts w:hint="eastAsia" w:ascii="黑体" w:hAnsi="黑体" w:eastAsia="黑体" w:cs="黑体"/>
          <w:u w:val="single"/>
        </w:rPr>
        <w:t xml:space="preserve">                   </w:t>
      </w:r>
    </w:p>
    <w:p>
      <w:pPr>
        <w:rPr>
          <w:u w:val="single"/>
        </w:rPr>
      </w:pPr>
    </w:p>
    <w:p>
      <w:pPr>
        <w:ind w:firstLine="2240" w:firstLineChars="700"/>
        <w:rPr>
          <w:u w:val="single"/>
        </w:rPr>
      </w:pPr>
    </w:p>
    <w:p>
      <w:pPr>
        <w:ind w:firstLine="2240" w:firstLineChars="700"/>
        <w:rPr>
          <w:u w:val="single"/>
        </w:rPr>
      </w:pPr>
    </w:p>
    <w:p>
      <w:pPr>
        <w:ind w:firstLine="0" w:firstLineChars="0"/>
        <w:rPr>
          <w:u w:val="single"/>
        </w:rPr>
      </w:pPr>
    </w:p>
    <w:p>
      <w:pPr>
        <w:ind w:firstLine="0" w:firstLineChars="0"/>
        <w:rPr>
          <w:u w:val="single"/>
        </w:rPr>
      </w:pPr>
    </w:p>
    <w:p>
      <w:pPr>
        <w:ind w:firstLine="2240" w:firstLineChars="700"/>
        <w:rPr>
          <w:rFonts w:hint="eastAsia"/>
        </w:rPr>
      </w:pPr>
    </w:p>
    <w:p>
      <w:pPr>
        <w:ind w:firstLine="2240" w:firstLineChars="700"/>
      </w:pPr>
      <w:r>
        <w:rPr>
          <w:rFonts w:hint="eastAsia"/>
        </w:rPr>
        <w:t>北京经济技术开发区总工会  制</w:t>
      </w:r>
    </w:p>
    <w:tbl>
      <w:tblPr>
        <w:tblStyle w:val="9"/>
        <w:tblW w:w="92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"/>
        <w:gridCol w:w="649"/>
        <w:gridCol w:w="687"/>
        <w:gridCol w:w="322"/>
        <w:gridCol w:w="764"/>
        <w:gridCol w:w="615"/>
        <w:gridCol w:w="203"/>
        <w:gridCol w:w="818"/>
        <w:gridCol w:w="234"/>
        <w:gridCol w:w="1701"/>
        <w:gridCol w:w="1701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2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楷体_GB2312" w:hAnsi="宋体" w:eastAsia="楷体_GB2312" w:cs="Times New Roman"/>
                <w:bCs/>
                <w:snapToGrid/>
                <w:spacing w:val="2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napToGrid/>
                <w:spacing w:val="20"/>
                <w:kern w:val="2"/>
                <w:sz w:val="32"/>
                <w:szCs w:val="32"/>
                <w:lang w:val="en-US" w:eastAsia="zh-CN"/>
              </w:rPr>
              <w:t>成果信息表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ascii="楷体_GB2312" w:hAnsi="宋体" w:eastAsia="楷体_GB2312" w:cs="Times New Roman"/>
                <w:bCs/>
                <w:snapToGrid/>
                <w:spacing w:val="20"/>
                <w:kern w:val="2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成果开始时间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成果完成时间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小革新 □小发明 □小创造    □小设计  □小建议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参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与成员总数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成果联系信息</w:t>
            </w: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pacing w:val="-14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</w:t>
            </w: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人电话</w:t>
            </w:r>
          </w:p>
        </w:tc>
        <w:tc>
          <w:tcPr>
            <w:tcW w:w="4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pacing w:val="-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</w:t>
            </w: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人电子邮箱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pacing w:val="90"/>
                <w:kern w:val="0"/>
                <w:sz w:val="21"/>
                <w:szCs w:val="21"/>
              </w:rPr>
              <w:t>成果</w:t>
            </w:r>
            <w:r>
              <w:rPr>
                <w:rFonts w:hint="eastAsia" w:hAnsi="宋体" w:cs="宋体"/>
                <w:snapToGrid/>
                <w:color w:val="000000"/>
                <w:spacing w:val="90"/>
                <w:kern w:val="0"/>
                <w:sz w:val="21"/>
                <w:szCs w:val="21"/>
                <w:lang w:val="en-US" w:eastAsia="zh-CN"/>
              </w:rPr>
              <w:t>第一</w:t>
            </w:r>
            <w:r>
              <w:rPr>
                <w:rFonts w:ascii="仿宋_GB2312" w:hAnsi="宋体" w:eastAsia="仿宋_GB2312" w:cs="宋体"/>
                <w:snapToGrid/>
                <w:color w:val="000000"/>
                <w:spacing w:val="90"/>
                <w:kern w:val="0"/>
                <w:sz w:val="21"/>
                <w:szCs w:val="21"/>
              </w:rPr>
              <w:t>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7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9" w:hRule="exact"/>
          <w:jc w:val="center"/>
        </w:trPr>
        <w:tc>
          <w:tcPr>
            <w:tcW w:w="28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获奖年份及荣誉称号</w:t>
            </w:r>
          </w:p>
        </w:tc>
        <w:tc>
          <w:tcPr>
            <w:tcW w:w="6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5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成果来源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ind w:firstLine="0" w:firstLineChars="0"/>
              <w:rPr>
                <w:rFonts w:hint="eastAsia" w:ascii="仿宋_GB2312" w:hAnsi="宋体" w:eastAsia="仿宋_GB2312" w:cs="宋体"/>
                <w:snapToGrid/>
                <w:color w:val="000000"/>
                <w:spacing w:val="-8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等级（国家级、省部级、地市级、集团级和企业级等）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完成日期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项目组成员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性别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职务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学历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hAnsi="等线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  <w:t>项目分工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default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snapToGrid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58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成果简介</w:t>
            </w:r>
          </w:p>
          <w:p>
            <w:pPr>
              <w:widowControl/>
              <w:spacing w:line="2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cs="宋体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字左右，可附图片）</w:t>
            </w:r>
          </w:p>
        </w:tc>
        <w:tc>
          <w:tcPr>
            <w:tcW w:w="769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包含内容</w:t>
            </w:r>
            <w:r>
              <w:rPr>
                <w:rFonts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1.问题提出</w:t>
            </w:r>
          </w:p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2.解决方法</w:t>
            </w:r>
          </w:p>
          <w:p>
            <w:pPr>
              <w:widowControl/>
              <w:spacing w:line="2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应用效果</w:t>
            </w:r>
            <w:r>
              <w:rPr>
                <w:rFonts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9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4"/>
              </w:rPr>
              <w:t>成果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4"/>
              </w:rPr>
              <w:t>资金投入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本单位支持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万元，外部资金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万元，</w:t>
            </w:r>
          </w:p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自筹资金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万元，其他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</w:rPr>
              <w:t>万元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cs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  <w:t>三、</w:t>
            </w:r>
            <w:r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  <w:t>成果应用情况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3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服务企业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同行业引领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 xml:space="preserve">   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本单位示范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同行业应用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本单位应用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6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经济效益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 xml:space="preserve">10万及以上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1"/>
                <w:szCs w:val="21"/>
              </w:rPr>
              <w:t>1-9万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8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对外交流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□参与国内外行业间交流 □企业间交流 □企业内交流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成果交流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□行业间交流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□企业间交流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□ 企业内、班组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□无交流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成果宣传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□制作视频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□制作（纸质材料）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□媒体宣传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cs" w:ascii="黑体" w:hAnsi="黑体" w:eastAsia="黑体" w:cs="宋体"/>
                <w:snapToGrid/>
                <w:color w:val="000000"/>
                <w:kern w:val="0"/>
                <w:sz w:val="21"/>
                <w:szCs w:val="21"/>
              </w:rPr>
              <w:t>四、创新成果情况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□发明、国家新药、国家级农作物、国防、集成电路等专利     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□实用新型、外观设计、软件著作权    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1"/>
              </w:rPr>
              <w:t>成果质量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科技项目成果奖共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群众性创新成果奖共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专利成果奖共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_GB2312" w:hAnsi="Arial" w:eastAsia="仿宋_GB2312" w:cs="Arial"/>
                <w:snapToGrid/>
                <w:color w:val="000000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本行业领先水平共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7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 w:cs="Times New Roman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1"/>
              </w:rPr>
              <w:t>成果转化</w:t>
            </w:r>
          </w:p>
        </w:tc>
        <w:tc>
          <w:tcPr>
            <w:tcW w:w="76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行业间转化共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项，行业内转化共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项，企业内转化共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napToGrid/>
                <w:spacing w:val="-32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1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42" w:hRule="atLeas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bCs/>
                <w:snapToGrid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>单位意见</w:t>
            </w:r>
          </w:p>
        </w:tc>
        <w:tc>
          <w:tcPr>
            <w:tcW w:w="76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default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（盖章）     </w:t>
            </w:r>
          </w:p>
          <w:p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年   月   日 </w:t>
            </w:r>
          </w:p>
          <w:p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default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Cs/>
                <w:snapToGrid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ind w:left="0" w:leftChars="0" w:firstLine="0" w:firstLineChars="0"/>
        <w:rPr>
          <w:rFonts w:hint="eastAsia"/>
          <w:sz w:val="24"/>
          <w:szCs w:val="24"/>
        </w:rPr>
      </w:pPr>
    </w:p>
    <w:p>
      <w:pPr>
        <w:ind w:left="0" w:leftChars="0" w:firstLine="0" w:firstLineChars="0"/>
        <w:rPr>
          <w:rFonts w:hint="eastAsia"/>
          <w:sz w:val="24"/>
          <w:szCs w:val="24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目录</w:t>
      </w:r>
    </w:p>
    <w:p>
      <w:pPr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一、成果概述</w:t>
      </w:r>
    </w:p>
    <w:p>
      <w:pPr>
        <w:ind w:firstLine="42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包括但不限于问题或建议概述、解决过程中涉及到的技术或方法阐述。</w:t>
      </w:r>
    </w:p>
    <w:p>
      <w:pPr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二、主要的创新点</w:t>
      </w:r>
    </w:p>
    <w:p>
      <w:pPr>
        <w:ind w:firstLine="420" w:firstLineChars="0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包括</w:t>
      </w:r>
      <w:r>
        <w:rPr>
          <w:rFonts w:hint="eastAsia"/>
          <w:sz w:val="24"/>
          <w:szCs w:val="24"/>
          <w:lang w:val="en-US" w:eastAsia="zh-CN"/>
        </w:rPr>
        <w:t>但不限于</w:t>
      </w:r>
      <w:r>
        <w:rPr>
          <w:rFonts w:hint="eastAsia"/>
          <w:sz w:val="24"/>
          <w:szCs w:val="24"/>
        </w:rPr>
        <w:t>方法创新、理念创新、技术创新、生产工艺或流程上的改进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解决实际问题的难易程度，创新成果的实施及推广情况等。</w:t>
      </w:r>
    </w:p>
    <w:p>
      <w:pPr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三、投入产出功效</w:t>
      </w:r>
    </w:p>
    <w:p>
      <w:pPr>
        <w:ind w:firstLine="420" w:firstLineChars="0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包括但不限于投入的资金来源及额度、已经产生的（直接或间接的）经济效益</w:t>
      </w:r>
      <w:r>
        <w:rPr>
          <w:rFonts w:hint="eastAsia"/>
          <w:sz w:val="24"/>
          <w:szCs w:val="24"/>
          <w:lang w:val="en-US" w:eastAsia="zh-CN"/>
        </w:rPr>
        <w:t>和社会效益，以及相关支撑材料。</w:t>
      </w:r>
    </w:p>
    <w:p>
      <w:pPr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四、人员</w:t>
      </w:r>
    </w:p>
    <w:p>
      <w:pPr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负责人及团队成员情况，包括职务、职称、技术工种等级。</w:t>
      </w:r>
    </w:p>
    <w:p>
      <w:pPr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、附件</w:t>
      </w:r>
    </w:p>
    <w:p>
      <w:pPr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包括但不限于成果相关的知识产权（如专利、软件著作权登记证书等），行业、或单位、或部门的使用意见，成果获得的相关奖励证书、成果图片、视频（时长不超过10分钟）等。</w:t>
      </w:r>
    </w:p>
    <w:p>
      <w:pPr>
        <w:ind w:left="0" w:leftChars="0" w:firstLine="0" w:firstLineChars="0"/>
        <w:rPr>
          <w:rFonts w:hint="eastAsia"/>
          <w:sz w:val="24"/>
          <w:szCs w:val="24"/>
        </w:rPr>
      </w:pPr>
    </w:p>
    <w:p>
      <w:pPr>
        <w:ind w:left="0" w:leftChars="0" w:firstLine="0" w:firstLineChars="0"/>
        <w:rPr>
          <w:rFonts w:hint="eastAsia"/>
          <w:sz w:val="24"/>
          <w:szCs w:val="24"/>
        </w:rPr>
      </w:pPr>
    </w:p>
    <w:p>
      <w:pPr>
        <w:ind w:left="0" w:leftChars="0" w:firstLine="0" w:firstLineChars="0"/>
        <w:rPr>
          <w:rFonts w:hint="eastAsia"/>
          <w:sz w:val="24"/>
          <w:szCs w:val="24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以下为正文</w:t>
      </w:r>
      <w:r>
        <w:rPr>
          <w:rFonts w:hint="eastAsia" w:cs="仿宋_GB2312"/>
          <w:sz w:val="28"/>
          <w:szCs w:val="28"/>
          <w:lang w:val="en-US" w:eastAsia="zh-CN"/>
        </w:rPr>
        <w:t>，正文字体为“宋体”四号字。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ind w:left="0" w:leftChars="0" w:firstLine="0" w:firstLineChars="0"/>
        <w:rPr>
          <w:rFonts w:hint="eastAsia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left="0" w:leftChars="0" w:firstLine="0" w:firstLineChars="0"/>
                  <w:rPr>
                    <w:rFonts w:hint="eastAsia"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iMDdlZDI2NTliNjIyNTVmYTBlOTk4MWQxODhjN2YifQ=="/>
  </w:docVars>
  <w:rsids>
    <w:rsidRoot w:val="00306727"/>
    <w:rsid w:val="00306727"/>
    <w:rsid w:val="00457306"/>
    <w:rsid w:val="00785A55"/>
    <w:rsid w:val="00962937"/>
    <w:rsid w:val="00A21C19"/>
    <w:rsid w:val="00CB3B39"/>
    <w:rsid w:val="00FA644F"/>
    <w:rsid w:val="00FE037B"/>
    <w:rsid w:val="018C519F"/>
    <w:rsid w:val="05860158"/>
    <w:rsid w:val="07C35693"/>
    <w:rsid w:val="086E349C"/>
    <w:rsid w:val="08DC5A49"/>
    <w:rsid w:val="09EE5F0D"/>
    <w:rsid w:val="0C333B11"/>
    <w:rsid w:val="0C965124"/>
    <w:rsid w:val="0CF47651"/>
    <w:rsid w:val="0E71088B"/>
    <w:rsid w:val="0EAB052A"/>
    <w:rsid w:val="11976BFB"/>
    <w:rsid w:val="153800A1"/>
    <w:rsid w:val="15BC5CDC"/>
    <w:rsid w:val="15DA4397"/>
    <w:rsid w:val="163D2AB4"/>
    <w:rsid w:val="1666200B"/>
    <w:rsid w:val="176F6C9D"/>
    <w:rsid w:val="18581E27"/>
    <w:rsid w:val="18EA3915"/>
    <w:rsid w:val="1AE933DB"/>
    <w:rsid w:val="1E1265D5"/>
    <w:rsid w:val="20191E9C"/>
    <w:rsid w:val="25E94C2B"/>
    <w:rsid w:val="26743FE9"/>
    <w:rsid w:val="268E1E8D"/>
    <w:rsid w:val="29EB56E3"/>
    <w:rsid w:val="2C117B00"/>
    <w:rsid w:val="2E3F6F72"/>
    <w:rsid w:val="319779EB"/>
    <w:rsid w:val="333C43C8"/>
    <w:rsid w:val="33E02FA5"/>
    <w:rsid w:val="34FA0097"/>
    <w:rsid w:val="36E40D63"/>
    <w:rsid w:val="3E0166B6"/>
    <w:rsid w:val="3E32264F"/>
    <w:rsid w:val="3E5E1696"/>
    <w:rsid w:val="3F823A35"/>
    <w:rsid w:val="411F5EDF"/>
    <w:rsid w:val="4267663F"/>
    <w:rsid w:val="42A67168"/>
    <w:rsid w:val="438356FB"/>
    <w:rsid w:val="447119F7"/>
    <w:rsid w:val="44DE180F"/>
    <w:rsid w:val="45132464"/>
    <w:rsid w:val="45B147A1"/>
    <w:rsid w:val="4A596589"/>
    <w:rsid w:val="4D1D096E"/>
    <w:rsid w:val="4E154C2F"/>
    <w:rsid w:val="4E915170"/>
    <w:rsid w:val="4FA931B8"/>
    <w:rsid w:val="500F11A2"/>
    <w:rsid w:val="51A72EFC"/>
    <w:rsid w:val="51F22DA5"/>
    <w:rsid w:val="537C0582"/>
    <w:rsid w:val="54E104D3"/>
    <w:rsid w:val="576D42A0"/>
    <w:rsid w:val="5B6A1223"/>
    <w:rsid w:val="5D8D744A"/>
    <w:rsid w:val="5EDD329F"/>
    <w:rsid w:val="65BA2DA7"/>
    <w:rsid w:val="66287D10"/>
    <w:rsid w:val="67340937"/>
    <w:rsid w:val="68974F07"/>
    <w:rsid w:val="6A7C5BF1"/>
    <w:rsid w:val="6ADF6E0B"/>
    <w:rsid w:val="6CF546C4"/>
    <w:rsid w:val="6E9A3775"/>
    <w:rsid w:val="74017B88"/>
    <w:rsid w:val="74BD1ECE"/>
    <w:rsid w:val="74D01C2F"/>
    <w:rsid w:val="76061556"/>
    <w:rsid w:val="775F23E8"/>
    <w:rsid w:val="79D14A22"/>
    <w:rsid w:val="7BD01CD8"/>
    <w:rsid w:val="7BF85F7F"/>
    <w:rsid w:val="7D85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outlineLvl w:val="0"/>
    </w:pPr>
    <w:rPr>
      <w:rFonts w:ascii="黑体" w:hAnsi="黑体" w:eastAsia="黑体"/>
      <w:b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outlineLvl w:val="2"/>
    </w:pPr>
    <w:rPr>
      <w:b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outlineLvl w:val="3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ascii="仿宋_GB2312" w:hAnsi="仿宋_GB2312" w:eastAsia="仿宋_GB2312" w:cs="仿宋_GB2312"/>
      <w:snapToGrid w:val="0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ascii="仿宋_GB2312" w:hAnsi="仿宋_GB2312" w:eastAsia="仿宋_GB2312" w:cs="仿宋_GB2312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</Words>
  <Characters>377</Characters>
  <Lines>3</Lines>
  <Paragraphs>1</Paragraphs>
  <TotalTime>5</TotalTime>
  <ScaleCrop>false</ScaleCrop>
  <LinksUpToDate>false</LinksUpToDate>
  <CharactersWithSpaces>442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2024-07-24T21:11:00Z</dcterms:created>
  <dc:creator>MPK</dc:creator>
  <cp:lastModifiedBy>戊戌年冬月</cp:lastModifiedBy>
  <cp:lastPrinted>2024-09-18T07:25:26Z</cp:lastPrinted>
  <dcterms:modified xsi:type="dcterms:W3CDTF">2024-09-18T07:41:58Z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6DE50C9140CF40239E3112879FE9B8B6_12</vt:lpwstr>
  </property>
</Properties>
</file>