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3</w:t>
      </w:r>
      <w:r>
        <w:rPr>
          <w:rFonts w:hint="eastAsia" w:hAnsi="仿宋_GB2312" w:cs="仿宋_GB2312"/>
          <w:sz w:val="28"/>
          <w:szCs w:val="28"/>
          <w:lang w:val="en-US" w:eastAsia="zh-CN"/>
        </w:rPr>
        <w:t>：</w:t>
      </w:r>
      <w:bookmarkStart w:id="0" w:name="_GoBack"/>
      <w:bookmarkEnd w:id="0"/>
    </w:p>
    <w:p>
      <w:pPr>
        <w:jc w:val="center"/>
        <w:rPr>
          <w:rFonts w:hint="default" w:ascii="方正小标宋简体" w:hAnsi="Songti SC" w:eastAsia="方正小标宋简体"/>
          <w:sz w:val="28"/>
          <w:szCs w:val="28"/>
          <w:lang w:val="en-US" w:eastAsia="zh-CN"/>
        </w:rPr>
      </w:pPr>
      <w:r>
        <w:rPr>
          <w:rFonts w:hint="eastAsia" w:ascii="方正小标宋简体" w:hAnsi="Songti SC" w:eastAsia="方正小标宋简体"/>
          <w:sz w:val="28"/>
          <w:szCs w:val="28"/>
          <w:lang w:eastAsia="zh-CN"/>
        </w:rPr>
        <w:t>“</w:t>
      </w:r>
      <w:r>
        <w:rPr>
          <w:rFonts w:hint="eastAsia" w:ascii="方正小标宋简体" w:hAnsi="Songti SC" w:eastAsia="方正小标宋简体"/>
          <w:sz w:val="28"/>
          <w:szCs w:val="28"/>
          <w:lang w:val="en-US" w:eastAsia="zh-CN"/>
        </w:rPr>
        <w:t>博大杯</w:t>
      </w:r>
      <w:r>
        <w:rPr>
          <w:rFonts w:hint="eastAsia" w:ascii="方正小标宋简体" w:hAnsi="Songti SC" w:eastAsia="方正小标宋简体"/>
          <w:sz w:val="28"/>
          <w:szCs w:val="28"/>
          <w:lang w:eastAsia="zh-CN"/>
        </w:rPr>
        <w:t>”</w:t>
      </w:r>
      <w:r>
        <w:rPr>
          <w:rFonts w:hint="eastAsia" w:ascii="方正小标宋简体" w:hAnsi="Songti SC" w:eastAsia="方正小标宋简体"/>
          <w:sz w:val="28"/>
          <w:szCs w:val="28"/>
          <w:lang w:val="en-US" w:eastAsia="zh-CN"/>
        </w:rPr>
        <w:t>2023年北京经济技术开发区职工篮球联赛</w:t>
      </w:r>
    </w:p>
    <w:p>
      <w:pPr>
        <w:jc w:val="center"/>
        <w:rPr>
          <w:rFonts w:ascii="方正小标宋简体" w:hAnsi="Songti SC" w:eastAsia="方正小标宋简体"/>
          <w:sz w:val="28"/>
          <w:szCs w:val="28"/>
        </w:rPr>
      </w:pPr>
      <w:r>
        <w:rPr>
          <w:rFonts w:hint="eastAsia" w:ascii="方正小标宋简体" w:hAnsi="Songti SC" w:eastAsia="方正小标宋简体"/>
          <w:sz w:val="28"/>
          <w:szCs w:val="28"/>
        </w:rPr>
        <w:t xml:space="preserve">参 赛 承 诺 书 </w:t>
      </w:r>
    </w:p>
    <w:p>
      <w:pPr>
        <w:spacing w:line="300" w:lineRule="exact"/>
        <w:ind w:firstLine="420" w:firstLineChars="200"/>
        <w:jc w:val="left"/>
        <w:rPr>
          <w:rFonts w:hAnsi="仿宋" w:cs="宋体"/>
          <w:kern w:val="0"/>
          <w:szCs w:val="21"/>
          <w:u w:val="single"/>
        </w:rPr>
      </w:pPr>
    </w:p>
    <w:p>
      <w:pPr>
        <w:spacing w:line="300" w:lineRule="exact"/>
        <w:ind w:firstLine="420" w:firstLineChars="200"/>
        <w:jc w:val="left"/>
        <w:rPr>
          <w:rFonts w:hAnsi="仿宋" w:cs="宋体"/>
          <w:kern w:val="0"/>
          <w:szCs w:val="21"/>
        </w:rPr>
      </w:pPr>
      <w:r>
        <w:rPr>
          <w:rFonts w:hint="eastAsia" w:hAnsi="仿宋" w:cs="宋体"/>
          <w:kern w:val="0"/>
          <w:szCs w:val="21"/>
          <w:u w:val="single"/>
        </w:rPr>
        <w:t xml:space="preserve"> </w:t>
      </w:r>
      <w:r>
        <w:rPr>
          <w:rFonts w:hint="eastAsia" w:hAnsi="仿宋" w:cs="宋体"/>
          <w:kern w:val="0"/>
          <w:szCs w:val="21"/>
          <w:u w:val="single"/>
          <w:lang w:val="en-US" w:eastAsia="zh-CN"/>
        </w:rPr>
        <w:t xml:space="preserve">                                      </w:t>
      </w:r>
      <w:r>
        <w:rPr>
          <w:rFonts w:hint="eastAsia" w:hAnsi="仿宋" w:cs="宋体"/>
          <w:kern w:val="0"/>
          <w:szCs w:val="21"/>
        </w:rPr>
        <w:t>单位（以下简称“本单位”）自愿组队参加</w:t>
      </w:r>
      <w:r>
        <w:rPr>
          <w:rFonts w:hint="eastAsia" w:hAnsi="仿宋" w:cs="宋体"/>
          <w:kern w:val="0"/>
          <w:szCs w:val="21"/>
          <w:u w:val="none"/>
        </w:rPr>
        <w:t xml:space="preserve"> </w:t>
      </w:r>
      <w:r>
        <w:rPr>
          <w:rFonts w:hint="eastAsia" w:ascii="方正小标宋简体" w:hAnsi="Songti SC" w:eastAsia="方正小标宋简体"/>
          <w:sz w:val="24"/>
          <w:szCs w:val="24"/>
          <w:u w:val="single"/>
          <w:lang w:eastAsia="zh-CN"/>
        </w:rPr>
        <w:t>“</w:t>
      </w:r>
      <w:r>
        <w:rPr>
          <w:rFonts w:hint="eastAsia" w:ascii="方正小标宋简体" w:hAnsi="Songti SC" w:eastAsia="方正小标宋简体"/>
          <w:sz w:val="24"/>
          <w:szCs w:val="24"/>
          <w:u w:val="single"/>
          <w:lang w:val="en-US" w:eastAsia="zh-CN"/>
        </w:rPr>
        <w:t>博大杯</w:t>
      </w:r>
      <w:r>
        <w:rPr>
          <w:rFonts w:hint="eastAsia" w:ascii="方正小标宋简体" w:hAnsi="Songti SC" w:eastAsia="方正小标宋简体"/>
          <w:sz w:val="24"/>
          <w:szCs w:val="24"/>
          <w:u w:val="single"/>
          <w:lang w:eastAsia="zh-CN"/>
        </w:rPr>
        <w:t>”</w:t>
      </w:r>
      <w:r>
        <w:rPr>
          <w:rFonts w:hint="eastAsia" w:ascii="方正小标宋简体" w:hAnsi="Songti SC" w:eastAsia="方正小标宋简体"/>
          <w:sz w:val="24"/>
          <w:szCs w:val="24"/>
          <w:u w:val="single"/>
          <w:lang w:val="en-US" w:eastAsia="zh-CN"/>
        </w:rPr>
        <w:t>2022年北京经济技术开发区职工篮球联赛</w:t>
      </w:r>
      <w:r>
        <w:rPr>
          <w:rFonts w:hint="eastAsia" w:hAnsi="仿宋" w:cs="宋体"/>
          <w:kern w:val="0"/>
          <w:sz w:val="24"/>
          <w:szCs w:val="24"/>
          <w:u w:val="single"/>
        </w:rPr>
        <w:t xml:space="preserve"> </w:t>
      </w:r>
      <w:r>
        <w:rPr>
          <w:rFonts w:hint="eastAsia" w:hAnsi="仿宋" w:cs="宋体"/>
          <w:kern w:val="0"/>
          <w:szCs w:val="21"/>
          <w:u w:val="none"/>
        </w:rPr>
        <w:t>比赛</w:t>
      </w:r>
      <w:r>
        <w:rPr>
          <w:rFonts w:hint="eastAsia" w:hAnsi="仿宋" w:cs="宋体"/>
          <w:kern w:val="0"/>
          <w:szCs w:val="21"/>
        </w:rPr>
        <w:t>（以下简称“赛事”或“比赛”）。</w:t>
      </w:r>
    </w:p>
    <w:p>
      <w:pPr>
        <w:spacing w:line="300" w:lineRule="exact"/>
        <w:ind w:firstLine="420" w:firstLineChars="200"/>
        <w:rPr>
          <w:rFonts w:hAnsi="Songti SC"/>
          <w:szCs w:val="21"/>
        </w:rPr>
      </w:pPr>
      <w:r>
        <w:rPr>
          <w:rFonts w:hint="eastAsia" w:hAnsi="仿宋" w:cs="宋体"/>
          <w:kern w:val="0"/>
          <w:szCs w:val="21"/>
        </w:rPr>
        <w:t>为严肃赛风赛纪，维护正常、有序的赛场秩序，保障比赛期间本单位参赛运动员的人身安全，营造良好、和谐的比赛环境，保证比赛圆满成功，特签订本参赛承诺书</w:t>
      </w:r>
      <w:r>
        <w:rPr>
          <w:rFonts w:hint="eastAsia" w:hAnsi="Songti SC"/>
          <w:szCs w:val="21"/>
        </w:rPr>
        <w:t>。</w:t>
      </w:r>
    </w:p>
    <w:p>
      <w:pPr>
        <w:spacing w:line="300" w:lineRule="exact"/>
        <w:ind w:firstLine="420" w:firstLineChars="200"/>
        <w:rPr>
          <w:rFonts w:hAnsi="仿宋" w:cs="宋体"/>
          <w:kern w:val="0"/>
          <w:szCs w:val="21"/>
        </w:rPr>
      </w:pPr>
      <w:r>
        <w:rPr>
          <w:rFonts w:hint="eastAsia" w:hAnsi="仿宋" w:cs="宋体"/>
          <w:kern w:val="0"/>
          <w:szCs w:val="21"/>
        </w:rPr>
        <w:t>一、本单位服从赛事工作安排，全面理解并同意遵守赛事组委会、主办单位及承办单位等所制定的各项规程、规则、规定、要求及采取的各项措施。</w:t>
      </w:r>
    </w:p>
    <w:p>
      <w:pPr>
        <w:spacing w:line="300" w:lineRule="exact"/>
        <w:ind w:firstLine="420" w:firstLineChars="200"/>
        <w:rPr>
          <w:rFonts w:hAnsi="仿宋" w:cs="宋体"/>
          <w:kern w:val="0"/>
          <w:szCs w:val="21"/>
        </w:rPr>
      </w:pPr>
      <w:r>
        <w:rPr>
          <w:rFonts w:hint="eastAsia" w:hAnsi="仿宋" w:cs="宋体"/>
          <w:kern w:val="0"/>
          <w:szCs w:val="21"/>
        </w:rPr>
        <w:t>二、本单位明确了解参加赛事可能发生的一切风险，并承担本单位运动员参加赛事可能存在的风险和责任。保证本单位运动员均已通过正规医疗机构进行身体检查，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spacing w:line="300" w:lineRule="exact"/>
        <w:ind w:firstLine="420" w:firstLineChars="200"/>
        <w:rPr>
          <w:rFonts w:hAnsi="仿宋" w:cs="宋体"/>
          <w:kern w:val="0"/>
          <w:szCs w:val="21"/>
        </w:rPr>
      </w:pPr>
      <w:r>
        <w:rPr>
          <w:rFonts w:hint="eastAsia" w:hAnsi="仿宋" w:cs="宋体"/>
          <w:kern w:val="0"/>
          <w:szCs w:val="21"/>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Cs w:val="21"/>
        </w:rPr>
        <w:t>、</w:t>
      </w:r>
      <w:r>
        <w:rPr>
          <w:rFonts w:hint="eastAsia" w:hAnsi="仿宋" w:cs="宋体"/>
          <w:kern w:val="0"/>
          <w:szCs w:val="21"/>
        </w:rPr>
        <w:t>冒名顶替等现象。</w:t>
      </w:r>
    </w:p>
    <w:p>
      <w:pPr>
        <w:spacing w:line="300" w:lineRule="exact"/>
        <w:ind w:firstLine="420" w:firstLineChars="200"/>
        <w:rPr>
          <w:rFonts w:hAnsi="仿宋" w:cs="宋体"/>
          <w:kern w:val="0"/>
          <w:szCs w:val="21"/>
        </w:rPr>
      </w:pPr>
      <w:r>
        <w:rPr>
          <w:rFonts w:hint="eastAsia" w:hAnsi="仿宋" w:cs="宋体"/>
          <w:kern w:val="0"/>
          <w:szCs w:val="21"/>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spacing w:line="300" w:lineRule="exact"/>
        <w:ind w:firstLine="420" w:firstLineChars="200"/>
        <w:rPr>
          <w:rFonts w:hAnsi="仿宋" w:cs="宋体"/>
          <w:kern w:val="0"/>
          <w:szCs w:val="21"/>
        </w:rPr>
      </w:pPr>
      <w:r>
        <w:rPr>
          <w:rFonts w:hint="eastAsia" w:hAnsi="仿宋" w:cs="宋体"/>
          <w:kern w:val="0"/>
          <w:szCs w:val="21"/>
        </w:rPr>
        <w:t>五、保证本单位运动员在比赛过程中，如因身体不适或发生突发状况，主动退出比赛。因本单位运动员本人坚持比赛所产生的全部责任及后果均由本单位及运动员本人承担。</w:t>
      </w:r>
    </w:p>
    <w:p>
      <w:pPr>
        <w:spacing w:line="300" w:lineRule="exact"/>
        <w:ind w:firstLine="420" w:firstLineChars="200"/>
        <w:rPr>
          <w:rFonts w:hAnsi="仿宋" w:cs="宋体"/>
          <w:kern w:val="0"/>
          <w:szCs w:val="21"/>
        </w:rPr>
      </w:pPr>
      <w:r>
        <w:rPr>
          <w:rFonts w:hint="eastAsia" w:hAnsi="仿宋" w:cs="宋体"/>
          <w:kern w:val="0"/>
          <w:szCs w:val="21"/>
        </w:rPr>
        <w:t>六、保证本单位运动员在比赛期间</w:t>
      </w:r>
      <w:r>
        <w:rPr>
          <w:rFonts w:hint="eastAsia" w:hAnsi="仿宋" w:cs="仿宋"/>
          <w:kern w:val="0"/>
          <w:szCs w:val="21"/>
          <w:lang w:bidi="ar"/>
        </w:rPr>
        <w:t>发生受伤或突发疾病等情况时</w:t>
      </w:r>
      <w:r>
        <w:rPr>
          <w:rFonts w:hint="eastAsia" w:hAnsi="仿宋" w:cs="宋体"/>
          <w:kern w:val="0"/>
          <w:szCs w:val="21"/>
        </w:rPr>
        <w:t>接受赛事组委会、主办单位、承办单位等在赛事期间提供的现场急救性质的医务治疗，但在医院救治期间发生的相关费用均由本单位及运动员本人自行承担。</w:t>
      </w:r>
    </w:p>
    <w:p>
      <w:pPr>
        <w:spacing w:line="300" w:lineRule="exact"/>
        <w:ind w:firstLine="420" w:firstLineChars="200"/>
        <w:rPr>
          <w:rFonts w:hAnsi="仿宋" w:cs="宋体"/>
          <w:kern w:val="0"/>
          <w:szCs w:val="21"/>
        </w:rPr>
      </w:pPr>
      <w:r>
        <w:rPr>
          <w:rFonts w:hint="eastAsia" w:hAnsi="仿宋" w:cs="宋体"/>
          <w:kern w:val="0"/>
          <w:szCs w:val="21"/>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spacing w:line="300" w:lineRule="exact"/>
        <w:ind w:firstLine="420" w:firstLineChars="200"/>
        <w:rPr>
          <w:rFonts w:hAnsi="仿宋" w:cs="宋体"/>
          <w:kern w:val="0"/>
          <w:szCs w:val="21"/>
        </w:rPr>
      </w:pPr>
      <w:r>
        <w:rPr>
          <w:rFonts w:hint="eastAsia" w:hAnsi="仿宋" w:cs="宋体"/>
          <w:kern w:val="0"/>
          <w:szCs w:val="21"/>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spacing w:line="300" w:lineRule="exact"/>
        <w:ind w:firstLine="420" w:firstLineChars="200"/>
        <w:rPr>
          <w:rFonts w:hAnsi="仿宋" w:cs="宋体"/>
          <w:kern w:val="0"/>
          <w:szCs w:val="21"/>
        </w:rPr>
      </w:pPr>
      <w:r>
        <w:rPr>
          <w:rFonts w:hint="eastAsia" w:hAnsi="仿宋" w:cs="宋体"/>
          <w:kern w:val="0"/>
          <w:szCs w:val="21"/>
        </w:rPr>
        <w:t>九、本单位保证本单位运动员及其他派出参加赛事的工作人员知悉并严格遵守</w:t>
      </w:r>
      <w:r>
        <w:rPr>
          <w:rFonts w:hAnsi="仿宋" w:cs="宋体"/>
          <w:kern w:val="0"/>
          <w:szCs w:val="21"/>
        </w:rPr>
        <w:t>《北京市第十六届运动会（青少年竞技组）疫情防控工作方案》</w:t>
      </w:r>
      <w:r>
        <w:rPr>
          <w:rFonts w:hint="eastAsia" w:hAnsi="仿宋" w:cs="宋体"/>
          <w:kern w:val="0"/>
          <w:szCs w:val="21"/>
        </w:rPr>
        <w:t>及以下要求：</w:t>
      </w:r>
    </w:p>
    <w:p>
      <w:pPr>
        <w:spacing w:line="300" w:lineRule="exact"/>
        <w:ind w:firstLine="420" w:firstLineChars="200"/>
        <w:jc w:val="left"/>
        <w:rPr>
          <w:rFonts w:hAnsi="仿宋" w:cs="宋体"/>
          <w:kern w:val="0"/>
          <w:szCs w:val="21"/>
        </w:rPr>
      </w:pPr>
      <w:r>
        <w:rPr>
          <w:rFonts w:hint="eastAsia" w:hAnsi="仿宋" w:cs="宋体"/>
          <w:kern w:val="0"/>
          <w:szCs w:val="21"/>
        </w:rPr>
        <w:t>（一）严格服从赛事防疫安全要求，服从现场防疫工作人员指挥。</w:t>
      </w:r>
    </w:p>
    <w:p>
      <w:pPr>
        <w:spacing w:line="300" w:lineRule="exact"/>
        <w:ind w:firstLine="420" w:firstLineChars="200"/>
        <w:jc w:val="left"/>
        <w:rPr>
          <w:rFonts w:hAnsi="仿宋" w:cs="宋体"/>
          <w:kern w:val="0"/>
          <w:szCs w:val="21"/>
        </w:rPr>
      </w:pPr>
      <w:r>
        <w:rPr>
          <w:rFonts w:hint="eastAsia" w:hAnsi="仿宋" w:cs="宋体"/>
          <w:kern w:val="0"/>
          <w:szCs w:val="21"/>
        </w:rPr>
        <w:t>（二）进入比赛区域需主动出示“北京健康宝”并通过体温检测。对于拒绝接受扫码、体温检测或体温异常、处于隔离期的可疑人员，赛事组委会、主办单位、承办单位有权谢绝其入场。</w:t>
      </w:r>
    </w:p>
    <w:p>
      <w:pPr>
        <w:spacing w:line="300" w:lineRule="exact"/>
        <w:ind w:firstLine="420" w:firstLineChars="200"/>
        <w:jc w:val="left"/>
        <w:rPr>
          <w:rFonts w:hAnsi="仿宋" w:cs="宋体"/>
          <w:kern w:val="0"/>
          <w:szCs w:val="21"/>
        </w:rPr>
      </w:pPr>
      <w:r>
        <w:rPr>
          <w:rFonts w:hint="eastAsia" w:hAnsi="仿宋" w:cs="宋体"/>
          <w:kern w:val="0"/>
          <w:szCs w:val="21"/>
        </w:rPr>
        <w:t>（三）自备并全程佩戴符合防疫要求的口罩，运动员处于比赛期间可不戴口罩，完成比赛后应及时佩戴口罩。</w:t>
      </w:r>
    </w:p>
    <w:p>
      <w:pPr>
        <w:spacing w:line="300" w:lineRule="exact"/>
        <w:ind w:firstLine="420" w:firstLineChars="200"/>
        <w:jc w:val="left"/>
        <w:rPr>
          <w:rFonts w:hAnsi="仿宋" w:cs="宋体"/>
          <w:kern w:val="0"/>
          <w:szCs w:val="21"/>
        </w:rPr>
      </w:pPr>
      <w:r>
        <w:rPr>
          <w:rFonts w:hint="eastAsia" w:hAnsi="仿宋" w:cs="宋体"/>
          <w:kern w:val="0"/>
          <w:szCs w:val="21"/>
        </w:rPr>
        <w:t>（四）在签到处、仪式区、领奖处等人员聚集区域，保持1米以上间隔，避免交叉和近距离接触；在看台观看比赛时，间隔一个座位就坐，保持安全距离。</w:t>
      </w:r>
    </w:p>
    <w:p>
      <w:pPr>
        <w:spacing w:line="300" w:lineRule="exact"/>
        <w:ind w:firstLine="420" w:firstLineChars="200"/>
        <w:jc w:val="left"/>
        <w:rPr>
          <w:rFonts w:hAnsi="仿宋" w:cs="宋体"/>
          <w:kern w:val="0"/>
          <w:szCs w:val="21"/>
        </w:rPr>
      </w:pPr>
      <w:r>
        <w:rPr>
          <w:rFonts w:hint="eastAsia" w:hAnsi="仿宋" w:cs="宋体"/>
          <w:kern w:val="0"/>
          <w:szCs w:val="21"/>
        </w:rPr>
        <w:t>（五）一旦出现发热、干咳、呼吸困难等症状，不得带病参与赛事活动，在第一时间远离人群，并及时告知赛事组委会。</w:t>
      </w:r>
    </w:p>
    <w:p>
      <w:pPr>
        <w:spacing w:line="300" w:lineRule="exact"/>
        <w:ind w:firstLine="420" w:firstLineChars="200"/>
        <w:jc w:val="left"/>
        <w:rPr>
          <w:rFonts w:hAnsi="仿宋" w:cs="宋体"/>
          <w:kern w:val="0"/>
          <w:szCs w:val="21"/>
        </w:rPr>
      </w:pPr>
      <w:r>
        <w:rPr>
          <w:rFonts w:hint="eastAsia" w:hAnsi="仿宋" w:cs="宋体"/>
          <w:kern w:val="0"/>
          <w:szCs w:val="21"/>
        </w:rPr>
        <w:t>十、本单位保证本单位运动员及其他派出参加赛事的人员及其共同居住的家庭成员不存在以下任一情形，</w:t>
      </w:r>
      <w:r>
        <w:rPr>
          <w:rFonts w:hint="eastAsia" w:hAnsi="仿宋" w:cs="宋体"/>
          <w:szCs w:val="21"/>
        </w:rPr>
        <w:t>并对以下提供的健康相关信息的真实性负责，如因信息不实、隐瞒病史或接触史，引起影响公共安全的后果，本单位及前述人员将自行承担由此带来的全部法律责任。</w:t>
      </w:r>
    </w:p>
    <w:p>
      <w:pPr>
        <w:spacing w:line="360" w:lineRule="exact"/>
        <w:ind w:firstLine="420" w:firstLineChars="200"/>
        <w:rPr>
          <w:rFonts w:hint="eastAsia" w:hAnsi="仿宋" w:cs="宋体"/>
          <w:szCs w:val="21"/>
        </w:rPr>
      </w:pPr>
      <w:r>
        <w:rPr>
          <w:rFonts w:hint="eastAsia" w:hAnsi="仿宋" w:cs="宋体"/>
          <w:szCs w:val="21"/>
        </w:rPr>
        <w:t>(1)被诊断为新型冠状病毒肺炎确诊病例、疑似病例或无症状感染者；</w:t>
      </w:r>
    </w:p>
    <w:p>
      <w:pPr>
        <w:spacing w:line="360" w:lineRule="exact"/>
        <w:ind w:firstLine="420" w:firstLineChars="200"/>
        <w:rPr>
          <w:rFonts w:hint="eastAsia" w:hAnsi="仿宋" w:cs="宋体"/>
          <w:szCs w:val="21"/>
        </w:rPr>
      </w:pPr>
      <w:r>
        <w:rPr>
          <w:rFonts w:hint="eastAsia" w:hAnsi="仿宋" w:cs="宋体"/>
          <w:szCs w:val="21"/>
        </w:rPr>
        <w:t>(2)与新型冠状病毒肺炎确诊病例、疑似病例或无症状感染者密切接触；</w:t>
      </w:r>
    </w:p>
    <w:p>
      <w:pPr>
        <w:spacing w:line="360" w:lineRule="exact"/>
        <w:ind w:firstLine="420" w:firstLineChars="200"/>
        <w:rPr>
          <w:rFonts w:hint="eastAsia" w:hAnsi="仿宋" w:cs="宋体"/>
          <w:szCs w:val="21"/>
        </w:rPr>
      </w:pPr>
      <w:r>
        <w:rPr>
          <w:rFonts w:hint="eastAsia" w:hAnsi="仿宋" w:cs="宋体"/>
          <w:szCs w:val="21"/>
        </w:rPr>
        <w:t>(3)赛前</w:t>
      </w:r>
      <w:r>
        <w:rPr>
          <w:rFonts w:hAnsi="仿宋" w:cs="宋体"/>
          <w:szCs w:val="21"/>
        </w:rPr>
        <w:t>7</w:t>
      </w:r>
      <w:r>
        <w:rPr>
          <w:rFonts w:hint="eastAsia" w:hAnsi="仿宋" w:cs="宋体"/>
          <w:szCs w:val="21"/>
        </w:rPr>
        <w:t>天有与来自疫情高、中风险地区或有病例报告社区旅居史的人员密切接触史；</w:t>
      </w:r>
    </w:p>
    <w:p>
      <w:pPr>
        <w:spacing w:line="360" w:lineRule="exact"/>
        <w:ind w:firstLine="420" w:firstLineChars="200"/>
        <w:rPr>
          <w:rFonts w:hint="eastAsia" w:hAnsi="仿宋" w:cs="宋体"/>
          <w:szCs w:val="21"/>
        </w:rPr>
      </w:pPr>
      <w:r>
        <w:rPr>
          <w:rFonts w:hint="eastAsia" w:hAnsi="仿宋" w:cs="宋体"/>
          <w:szCs w:val="21"/>
        </w:rPr>
        <w:t>(4)赛前</w:t>
      </w:r>
      <w:r>
        <w:rPr>
          <w:rFonts w:hAnsi="仿宋" w:cs="宋体"/>
          <w:szCs w:val="21"/>
        </w:rPr>
        <w:t>7</w:t>
      </w:r>
      <w:r>
        <w:rPr>
          <w:rFonts w:hint="eastAsia" w:hAnsi="仿宋" w:cs="宋体"/>
          <w:szCs w:val="21"/>
        </w:rPr>
        <w:t>天去过疫情高、中风险地区或有病例报告社区，且未完成规定时间核酸检测；</w:t>
      </w:r>
    </w:p>
    <w:p>
      <w:pPr>
        <w:spacing w:line="360" w:lineRule="exact"/>
        <w:ind w:firstLine="420" w:firstLineChars="200"/>
        <w:rPr>
          <w:rFonts w:hint="eastAsia" w:hAnsi="仿宋" w:cs="宋体"/>
          <w:szCs w:val="21"/>
        </w:rPr>
      </w:pPr>
      <w:r>
        <w:rPr>
          <w:rFonts w:hint="eastAsia" w:hAnsi="仿宋" w:cs="宋体"/>
          <w:szCs w:val="21"/>
        </w:rPr>
        <w:t>(5)处于“集中隔离医学观察期”、“居家隔离医学观察期”或“居家健康监测期”状态；</w:t>
      </w:r>
    </w:p>
    <w:p>
      <w:pPr>
        <w:spacing w:line="300" w:lineRule="exact"/>
        <w:ind w:firstLine="420" w:firstLineChars="200"/>
        <w:jc w:val="left"/>
        <w:rPr>
          <w:rFonts w:hAnsi="Songti SC"/>
          <w:szCs w:val="21"/>
        </w:rPr>
      </w:pPr>
      <w:r>
        <w:rPr>
          <w:rFonts w:hint="eastAsia" w:hAnsi="仿宋" w:cs="宋体"/>
          <w:szCs w:val="21"/>
        </w:rPr>
        <w:t>(6)有发热、咳嗽、乏力、胸闷、呼吸困难、腹泻、</w:t>
      </w:r>
      <w:r>
        <w:rPr>
          <w:rFonts w:hint="eastAsia" w:hAnsi="Songti SC"/>
          <w:szCs w:val="21"/>
        </w:rPr>
        <w:t>嗅（味）觉异常</w:t>
      </w:r>
      <w:r>
        <w:rPr>
          <w:rFonts w:hint="eastAsia" w:hAnsi="仿宋" w:cs="宋体"/>
          <w:szCs w:val="21"/>
        </w:rPr>
        <w:t>等新冠肺炎类似症状。</w:t>
      </w:r>
    </w:p>
    <w:p>
      <w:pPr>
        <w:spacing w:line="300" w:lineRule="exact"/>
        <w:ind w:firstLine="420" w:firstLineChars="200"/>
        <w:jc w:val="left"/>
        <w:rPr>
          <w:rFonts w:hAnsi="Songti SC"/>
          <w:szCs w:val="21"/>
        </w:rPr>
      </w:pPr>
      <w:r>
        <w:rPr>
          <w:rFonts w:hAnsi="Songti SC"/>
          <w:szCs w:val="21"/>
        </w:rPr>
        <w:t>十一、本单位确认并同意，如本单位或本单位运动员违反上述任一项承诺，本单位及本单位运动员将承担因此产生的所有法律责任和后果，如因此导致赛事组委会及其关联方、赛事主办单位、承办单位</w:t>
      </w:r>
      <w:r>
        <w:rPr>
          <w:rFonts w:hint="eastAsia" w:hAnsi="Songti SC"/>
          <w:szCs w:val="21"/>
        </w:rPr>
        <w:t>等遭受</w:t>
      </w:r>
      <w:r>
        <w:rPr>
          <w:rFonts w:hAnsi="Songti SC"/>
          <w:szCs w:val="21"/>
        </w:rPr>
        <w:t>任何损失，本单位将承担全额赔偿责任。</w:t>
      </w:r>
    </w:p>
    <w:p>
      <w:pPr>
        <w:spacing w:line="300" w:lineRule="exact"/>
        <w:ind w:right="420"/>
        <w:rPr>
          <w:rFonts w:hAnsi="Songti SC"/>
          <w:szCs w:val="21"/>
          <w:highlight w:val="yellow"/>
        </w:rPr>
      </w:pPr>
    </w:p>
    <w:p>
      <w:pPr>
        <w:spacing w:line="300" w:lineRule="exact"/>
        <w:ind w:right="-58" w:firstLine="420" w:firstLineChars="200"/>
        <w:rPr>
          <w:rFonts w:hint="eastAsia" w:hAnsi="仿宋" w:cs="宋体"/>
          <w:kern w:val="0"/>
          <w:szCs w:val="21"/>
        </w:rPr>
      </w:pPr>
      <w:r>
        <w:rPr>
          <w:rFonts w:hint="eastAsia" w:hAnsi="仿宋" w:cs="宋体"/>
          <w:kern w:val="0"/>
          <w:szCs w:val="21"/>
          <w:lang w:val="en-US" w:eastAsia="zh-CN"/>
        </w:rPr>
        <w:t>所有队员</w:t>
      </w:r>
      <w:r>
        <w:rPr>
          <w:rFonts w:hint="eastAsia" w:hAnsi="仿宋" w:cs="宋体"/>
          <w:kern w:val="0"/>
          <w:szCs w:val="21"/>
        </w:rPr>
        <w:t xml:space="preserve">签字：                   </w:t>
      </w:r>
    </w:p>
    <w:p>
      <w:pPr>
        <w:spacing w:line="300" w:lineRule="exact"/>
        <w:ind w:right="-58" w:firstLine="420" w:firstLineChars="200"/>
        <w:rPr>
          <w:rFonts w:hint="eastAsia" w:hAnsi="仿宋" w:cs="宋体"/>
          <w:kern w:val="0"/>
          <w:szCs w:val="21"/>
        </w:rPr>
      </w:pPr>
    </w:p>
    <w:p>
      <w:pPr>
        <w:spacing w:line="300" w:lineRule="exact"/>
        <w:ind w:right="-58" w:firstLine="420" w:firstLineChars="200"/>
        <w:rPr>
          <w:rFonts w:hint="eastAsia" w:hAnsi="仿宋" w:cs="宋体"/>
          <w:kern w:val="0"/>
          <w:szCs w:val="21"/>
        </w:rPr>
      </w:pPr>
      <w:r>
        <w:rPr>
          <w:rFonts w:hint="eastAsia" w:hAnsi="仿宋" w:cs="宋体"/>
          <w:kern w:val="0"/>
          <w:szCs w:val="21"/>
        </w:rPr>
        <w:t xml:space="preserve">                           </w:t>
      </w:r>
    </w:p>
    <w:p>
      <w:pPr>
        <w:spacing w:line="300" w:lineRule="exact"/>
        <w:ind w:right="-58" w:firstLine="420" w:firstLineChars="200"/>
        <w:rPr>
          <w:rFonts w:hint="eastAsia" w:hAnsi="仿宋" w:cs="宋体"/>
          <w:kern w:val="0"/>
          <w:szCs w:val="21"/>
        </w:rPr>
      </w:pPr>
    </w:p>
    <w:p>
      <w:pPr>
        <w:spacing w:line="300" w:lineRule="exact"/>
        <w:ind w:right="-58" w:firstLine="420" w:firstLineChars="200"/>
        <w:rPr>
          <w:rFonts w:hint="eastAsia" w:hAnsi="仿宋" w:cs="宋体"/>
          <w:kern w:val="0"/>
          <w:szCs w:val="21"/>
        </w:rPr>
      </w:pPr>
    </w:p>
    <w:p>
      <w:pPr>
        <w:spacing w:line="300" w:lineRule="exact"/>
        <w:ind w:right="-58" w:firstLine="420" w:firstLineChars="200"/>
        <w:rPr>
          <w:rFonts w:hint="eastAsia" w:hAnsi="仿宋" w:cs="宋体"/>
          <w:kern w:val="0"/>
          <w:szCs w:val="21"/>
        </w:rPr>
      </w:pPr>
    </w:p>
    <w:p>
      <w:pPr>
        <w:spacing w:line="300" w:lineRule="exact"/>
        <w:ind w:right="-58" w:firstLine="420" w:firstLineChars="200"/>
        <w:jc w:val="right"/>
        <w:rPr>
          <w:rFonts w:hAnsi="仿宋" w:cs="宋体"/>
          <w:kern w:val="0"/>
          <w:szCs w:val="21"/>
        </w:rPr>
      </w:pPr>
      <w:r>
        <w:rPr>
          <w:rFonts w:hint="eastAsia" w:hAnsi="仿宋" w:cs="宋体"/>
          <w:kern w:val="0"/>
          <w:szCs w:val="21"/>
          <w:u w:val="single"/>
          <w:lang w:val="en-US" w:eastAsia="zh-CN"/>
        </w:rPr>
        <w:t xml:space="preserve">                                     </w:t>
      </w:r>
      <w:r>
        <w:rPr>
          <w:rFonts w:hint="eastAsia" w:hAnsi="仿宋" w:cs="宋体"/>
          <w:kern w:val="0"/>
          <w:szCs w:val="21"/>
        </w:rPr>
        <w:t>（</w:t>
      </w:r>
      <w:r>
        <w:rPr>
          <w:rFonts w:hint="eastAsia" w:hAnsi="仿宋" w:cs="宋体"/>
          <w:kern w:val="0"/>
          <w:szCs w:val="21"/>
          <w:lang w:val="en-US" w:eastAsia="zh-CN"/>
        </w:rPr>
        <w:t>单位</w:t>
      </w:r>
      <w:r>
        <w:rPr>
          <w:rFonts w:hint="eastAsia" w:hAnsi="仿宋" w:cs="宋体"/>
          <w:kern w:val="0"/>
          <w:szCs w:val="21"/>
        </w:rPr>
        <w:t>盖章）</w:t>
      </w:r>
    </w:p>
    <w:p>
      <w:pPr>
        <w:spacing w:line="300" w:lineRule="exact"/>
        <w:ind w:right="-58" w:firstLine="210" w:firstLineChars="100"/>
        <w:rPr>
          <w:rFonts w:hAnsi="仿宋" w:cs="宋体"/>
          <w:kern w:val="0"/>
          <w:szCs w:val="21"/>
        </w:rPr>
      </w:pPr>
    </w:p>
    <w:p>
      <w:pPr>
        <w:spacing w:line="300" w:lineRule="exact"/>
        <w:ind w:right="420"/>
        <w:jc w:val="center"/>
        <w:rPr>
          <w:rFonts w:hAnsi="仿宋" w:cs="宋体"/>
          <w:kern w:val="0"/>
          <w:sz w:val="32"/>
          <w:szCs w:val="32"/>
        </w:rPr>
      </w:pPr>
      <w:r>
        <w:rPr>
          <w:rFonts w:hint="eastAsia" w:hAnsi="仿宋" w:cs="宋体"/>
          <w:kern w:val="0"/>
          <w:szCs w:val="21"/>
        </w:rPr>
        <w:t xml:space="preserve">                                                             年    月    日</w:t>
      </w:r>
    </w:p>
    <w:p/>
    <w:sectPr>
      <w:pgSz w:w="11900" w:h="16840"/>
      <w:pgMar w:top="102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kZTY4YTc3NGNmNjkzMjIxZDNjYzJkNzA5NmExOTQifQ=="/>
  </w:docVars>
  <w:rsids>
    <w:rsidRoot w:val="00A23E70"/>
    <w:rsid w:val="009975F4"/>
    <w:rsid w:val="00A23E70"/>
    <w:rsid w:val="00E10AC1"/>
    <w:rsid w:val="01092E43"/>
    <w:rsid w:val="016D50E6"/>
    <w:rsid w:val="03E125EC"/>
    <w:rsid w:val="14391EBC"/>
    <w:rsid w:val="15636126"/>
    <w:rsid w:val="16CB4B72"/>
    <w:rsid w:val="172D1D38"/>
    <w:rsid w:val="19AF4780"/>
    <w:rsid w:val="19CE5CE6"/>
    <w:rsid w:val="25491B71"/>
    <w:rsid w:val="25912FF9"/>
    <w:rsid w:val="27532294"/>
    <w:rsid w:val="295D00EB"/>
    <w:rsid w:val="39453E84"/>
    <w:rsid w:val="3BB219FF"/>
    <w:rsid w:val="43472D70"/>
    <w:rsid w:val="57415C0A"/>
    <w:rsid w:val="5C5D4718"/>
    <w:rsid w:val="62D96D40"/>
    <w:rsid w:val="67E9310A"/>
    <w:rsid w:val="6E4B5383"/>
    <w:rsid w:val="6EFC778C"/>
    <w:rsid w:val="793D51BB"/>
    <w:rsid w:val="7E60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1986</Words>
  <Characters>2005</Characters>
  <Lines>15</Lines>
  <Paragraphs>4</Paragraphs>
  <TotalTime>1</TotalTime>
  <ScaleCrop>false</ScaleCrop>
  <LinksUpToDate>false</LinksUpToDate>
  <CharactersWithSpaces>2203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2022-07-27T06:56:00Z</dcterms:created>
  <dc:creator>Microsoft Office User</dc:creator>
  <cp:lastModifiedBy>大Jason</cp:lastModifiedBy>
  <cp:lastPrinted>2022-07-31T03:45:00Z</cp:lastPrinted>
  <dcterms:modified xsi:type="dcterms:W3CDTF">2023-08-07T08:13:42Z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0FEB9DFEA23547479BF78CEE362F28BD</vt:lpwstr>
  </property>
</Properties>
</file>