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sz w:val="44"/>
          <w:szCs w:val="44"/>
        </w:rPr>
        <w:t>年北京经济技术开发区</w:t>
      </w:r>
    </w:p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星级职工之家申报表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1080" w:firstLineChars="300"/>
        <w:rPr>
          <w:rFonts w:ascii="仿宋_GB2312" w:hAnsi="黑体" w:eastAsia="仿宋_GB2312"/>
          <w:b/>
          <w:sz w:val="36"/>
          <w:szCs w:val="36"/>
          <w:u w:val="single"/>
        </w:rPr>
      </w:pPr>
      <w:r>
        <w:rPr>
          <w:rFonts w:ascii="仿宋_GB2312" w:eastAsia="仿宋_GB2312" w:hAnsiTheme="minorEastAsia"/>
          <w:sz w:val="36"/>
          <w:szCs w:val="36"/>
        </w:rPr>
        <w:pict>
          <v:shape id="_x0000_s1028" o:spid="_x0000_s1028" o:spt="32" type="#_x0000_t32" style="position:absolute;left:0pt;margin-left:178.5pt;margin-top:25.35pt;height:0pt;width:215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 w:hAnsiTheme="minorEastAsia"/>
          <w:sz w:val="36"/>
          <w:szCs w:val="36"/>
        </w:rPr>
        <w:t>申报工会名称：</w:t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softHyphen/>
      </w:r>
      <w:r>
        <w:rPr>
          <w:rFonts w:hint="eastAsia" w:ascii="仿宋_GB2312" w:eastAsia="仿宋_GB2312" w:hAnsiTheme="minorEastAsia"/>
          <w:sz w:val="36"/>
          <w:szCs w:val="36"/>
        </w:rPr>
        <w:t xml:space="preserve">          </w:t>
      </w:r>
    </w:p>
    <w:p>
      <w:pPr>
        <w:ind w:firstLine="1080" w:firstLineChars="300"/>
        <w:jc w:val="left"/>
        <w:rPr>
          <w:rFonts w:ascii="仿宋_GB2312" w:eastAsia="仿宋_GB2312" w:hAnsiTheme="minorEastAsia"/>
          <w:sz w:val="36"/>
          <w:szCs w:val="36"/>
        </w:rPr>
      </w:pPr>
    </w:p>
    <w:p>
      <w:pPr>
        <w:ind w:firstLine="1080" w:firstLineChars="30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仿宋_GB2312" w:eastAsia="仿宋_GB2312" w:hAnsiTheme="minorEastAsia"/>
          <w:sz w:val="36"/>
          <w:szCs w:val="36"/>
        </w:rPr>
        <w:pict>
          <v:shape id="_x0000_s1029" o:spid="_x0000_s1029" o:spt="32" type="#_x0000_t32" style="position:absolute;left:0pt;margin-left:178.5pt;margin-top:28.65pt;height:0pt;width:215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 w:hAnsiTheme="minorEastAsia"/>
          <w:sz w:val="36"/>
          <w:szCs w:val="36"/>
        </w:rPr>
        <w:t>申 报 时 间 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87"/>
        <w:gridCol w:w="549"/>
        <w:gridCol w:w="1172"/>
        <w:gridCol w:w="138"/>
        <w:gridCol w:w="526"/>
        <w:gridCol w:w="1619"/>
        <w:gridCol w:w="34"/>
        <w:gridCol w:w="183"/>
        <w:gridCol w:w="1761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97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05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05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职工数</w:t>
            </w:r>
          </w:p>
        </w:tc>
        <w:tc>
          <w:tcPr>
            <w:tcW w:w="1859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会员数</w:t>
            </w:r>
          </w:p>
        </w:tc>
        <w:tc>
          <w:tcPr>
            <w:tcW w:w="2053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工会主席</w:t>
            </w:r>
          </w:p>
        </w:tc>
        <w:tc>
          <w:tcPr>
            <w:tcW w:w="1859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53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97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实体化职工之家基本情况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建家时间</w:t>
            </w:r>
          </w:p>
        </w:tc>
        <w:tc>
          <w:tcPr>
            <w:tcW w:w="1859" w:type="dxa"/>
            <w:gridSpan w:val="3"/>
          </w:tcPr>
          <w:p>
            <w:pPr>
              <w:tabs>
                <w:tab w:val="left" w:pos="3750"/>
              </w:tabs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79" w:type="dxa"/>
            <w:gridSpan w:val="3"/>
          </w:tcPr>
          <w:p>
            <w:pPr>
              <w:tabs>
                <w:tab w:val="left" w:pos="375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职工之家面积</w:t>
            </w:r>
          </w:p>
        </w:tc>
        <w:tc>
          <w:tcPr>
            <w:tcW w:w="2019" w:type="dxa"/>
            <w:gridSpan w:val="3"/>
          </w:tcPr>
          <w:p>
            <w:pPr>
              <w:tabs>
                <w:tab w:val="left" w:pos="3750"/>
              </w:tabs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职工之家位置</w:t>
            </w:r>
          </w:p>
        </w:tc>
        <w:tc>
          <w:tcPr>
            <w:tcW w:w="605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基础设施情况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职工书屋数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职工调解室个数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藏书数量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爱心妈咪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小屋个数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暖心驿站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其他设施（如活动室、休息室、减压室等）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职工之家管理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管理员姓名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开放时间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是否有明显标志（划√）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是（）</w:t>
            </w:r>
          </w:p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否（）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是否有管理制度（划√）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是（）</w:t>
            </w:r>
          </w:p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99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主要事迹（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不低于500字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931" w:hRule="atLeast"/>
        </w:trPr>
        <w:tc>
          <w:tcPr>
            <w:tcW w:w="8522" w:type="dxa"/>
            <w:gridSpan w:val="10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00" w:hRule="atLeast"/>
        </w:trPr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基层工会意见（章）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开发区总工会意见（章）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964" w:hRule="atLeast"/>
        </w:trPr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CA5"/>
    <w:rsid w:val="00012B0A"/>
    <w:rsid w:val="000279D1"/>
    <w:rsid w:val="0003573B"/>
    <w:rsid w:val="00035A1E"/>
    <w:rsid w:val="000555CA"/>
    <w:rsid w:val="00055AD8"/>
    <w:rsid w:val="00086497"/>
    <w:rsid w:val="000E5CDD"/>
    <w:rsid w:val="00101B6E"/>
    <w:rsid w:val="001103FB"/>
    <w:rsid w:val="001406DF"/>
    <w:rsid w:val="001A6496"/>
    <w:rsid w:val="001A6A0B"/>
    <w:rsid w:val="00292167"/>
    <w:rsid w:val="00341BAA"/>
    <w:rsid w:val="003A16A1"/>
    <w:rsid w:val="003B0215"/>
    <w:rsid w:val="003D4D8E"/>
    <w:rsid w:val="003D60D3"/>
    <w:rsid w:val="003E3005"/>
    <w:rsid w:val="003F2546"/>
    <w:rsid w:val="003F2CA5"/>
    <w:rsid w:val="00406216"/>
    <w:rsid w:val="00413F97"/>
    <w:rsid w:val="00425535"/>
    <w:rsid w:val="0043469C"/>
    <w:rsid w:val="00486EB2"/>
    <w:rsid w:val="004B3425"/>
    <w:rsid w:val="004C368C"/>
    <w:rsid w:val="004E1F2E"/>
    <w:rsid w:val="004E49A8"/>
    <w:rsid w:val="00515614"/>
    <w:rsid w:val="00534C0C"/>
    <w:rsid w:val="0053562D"/>
    <w:rsid w:val="00545043"/>
    <w:rsid w:val="005D7202"/>
    <w:rsid w:val="005E22FD"/>
    <w:rsid w:val="00630DDA"/>
    <w:rsid w:val="006536F0"/>
    <w:rsid w:val="006A71BB"/>
    <w:rsid w:val="006A74F9"/>
    <w:rsid w:val="00712151"/>
    <w:rsid w:val="0074446C"/>
    <w:rsid w:val="0074469D"/>
    <w:rsid w:val="007A1C23"/>
    <w:rsid w:val="007C4C62"/>
    <w:rsid w:val="007C694E"/>
    <w:rsid w:val="007E2A48"/>
    <w:rsid w:val="007F4698"/>
    <w:rsid w:val="008120C2"/>
    <w:rsid w:val="00841475"/>
    <w:rsid w:val="00884F66"/>
    <w:rsid w:val="00893A97"/>
    <w:rsid w:val="008A71E4"/>
    <w:rsid w:val="008D6A66"/>
    <w:rsid w:val="008F7A69"/>
    <w:rsid w:val="00975075"/>
    <w:rsid w:val="0098571F"/>
    <w:rsid w:val="00987F15"/>
    <w:rsid w:val="00A10E05"/>
    <w:rsid w:val="00A15CE0"/>
    <w:rsid w:val="00A1625D"/>
    <w:rsid w:val="00A31D20"/>
    <w:rsid w:val="00A61A47"/>
    <w:rsid w:val="00A6284E"/>
    <w:rsid w:val="00A6743E"/>
    <w:rsid w:val="00A8667A"/>
    <w:rsid w:val="00AA1AB0"/>
    <w:rsid w:val="00AC08F4"/>
    <w:rsid w:val="00B246AD"/>
    <w:rsid w:val="00B4003C"/>
    <w:rsid w:val="00B44B96"/>
    <w:rsid w:val="00B521E3"/>
    <w:rsid w:val="00B616B1"/>
    <w:rsid w:val="00B61ACC"/>
    <w:rsid w:val="00B737AA"/>
    <w:rsid w:val="00BA5F10"/>
    <w:rsid w:val="00BA7B0E"/>
    <w:rsid w:val="00BD189B"/>
    <w:rsid w:val="00BD70CF"/>
    <w:rsid w:val="00BE3A65"/>
    <w:rsid w:val="00BF23B4"/>
    <w:rsid w:val="00C108CC"/>
    <w:rsid w:val="00C16515"/>
    <w:rsid w:val="00C92513"/>
    <w:rsid w:val="00C95101"/>
    <w:rsid w:val="00CA0CF1"/>
    <w:rsid w:val="00CD40C6"/>
    <w:rsid w:val="00D37697"/>
    <w:rsid w:val="00D90356"/>
    <w:rsid w:val="00DB030B"/>
    <w:rsid w:val="00DB2D2E"/>
    <w:rsid w:val="00DC6AAE"/>
    <w:rsid w:val="00DF0A69"/>
    <w:rsid w:val="00E14C47"/>
    <w:rsid w:val="00E3411F"/>
    <w:rsid w:val="00E90BCA"/>
    <w:rsid w:val="00EE5059"/>
    <w:rsid w:val="00EE60B1"/>
    <w:rsid w:val="00EF5782"/>
    <w:rsid w:val="00F62940"/>
    <w:rsid w:val="0C496636"/>
    <w:rsid w:val="11E77026"/>
    <w:rsid w:val="1A567245"/>
    <w:rsid w:val="2C5627CE"/>
    <w:rsid w:val="4F940377"/>
    <w:rsid w:val="61BC0C45"/>
    <w:rsid w:val="7AC64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2E8EB-763D-45BE-88F1-C7216544B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337</Characters>
  <Lines>2</Lines>
  <Paragraphs>1</Paragraphs>
  <TotalTime>170</TotalTime>
  <ScaleCrop>false</ScaleCrop>
  <LinksUpToDate>false</LinksUpToDate>
  <CharactersWithSpaces>394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2014-02-11T08:47:00Z</dcterms:created>
  <dc:creator>user</dc:creator>
  <cp:lastModifiedBy>王丽娜</cp:lastModifiedBy>
  <cp:lastPrinted>2014-05-19T08:33:00Z</cp:lastPrinted>
  <dcterms:modified xsi:type="dcterms:W3CDTF">2023-03-20T01:55:07Z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EE2EC52817354904BE46E87BEF1C4DBF</vt:lpwstr>
  </property>
</Properties>
</file>