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  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企业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集体协商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情况公示</w:t>
      </w: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全体职工: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根据上级工会组织要求和相关规定，</w:t>
      </w:r>
      <w:r>
        <w:rPr>
          <w:rFonts w:hint="eastAsia" w:ascii="仿宋" w:hAnsi="仿宋" w:eastAsia="仿宋"/>
          <w:sz w:val="32"/>
          <w:szCs w:val="32"/>
          <w:lang w:eastAsia="zh-CN"/>
        </w:rPr>
        <w:t>本公司集体协商情况经公司职工代表与公司代表平等协商达成共识，已完成签订工作。</w:t>
      </w:r>
      <w:r>
        <w:rPr>
          <w:rFonts w:hint="eastAsia" w:ascii="仿宋" w:hAnsi="仿宋" w:eastAsia="仿宋"/>
          <w:sz w:val="32"/>
          <w:szCs w:val="32"/>
        </w:rPr>
        <w:t>经报</w:t>
      </w:r>
      <w:r>
        <w:rPr>
          <w:rFonts w:hint="eastAsia" w:ascii="仿宋" w:hAnsi="仿宋" w:eastAsia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/>
          <w:sz w:val="32"/>
          <w:szCs w:val="32"/>
        </w:rPr>
        <w:t>开发区</w:t>
      </w:r>
      <w:r>
        <w:rPr>
          <w:rFonts w:hint="eastAsia" w:ascii="仿宋" w:hAnsi="仿宋" w:eastAsia="仿宋"/>
          <w:sz w:val="32"/>
          <w:szCs w:val="32"/>
          <w:lang w:eastAsia="zh-CN"/>
        </w:rPr>
        <w:t>人力资源和社会保障部门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hint="eastAsia" w:ascii="仿宋" w:hAnsi="仿宋" w:eastAsia="仿宋"/>
          <w:sz w:val="32"/>
          <w:szCs w:val="32"/>
          <w:lang w:eastAsia="zh-CN"/>
        </w:rPr>
        <w:t>批准</w:t>
      </w:r>
      <w:r>
        <w:rPr>
          <w:rFonts w:hint="eastAsia" w:ascii="仿宋" w:hAnsi="仿宋" w:eastAsia="仿宋"/>
          <w:sz w:val="32"/>
          <w:szCs w:val="32"/>
        </w:rPr>
        <w:t>，于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日起生效执行，现予以公示。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公开形式（       ）1.公开栏、宣传橱窗；2.内部电子屏；3.内部报刊；4.内部办公网络；5.短信平台、QQ群、微信、微博；6.会议公布；7.其他。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公开范围（       ）1.中层以上管理人员；2.职工代表团（组）长和专委会（小组）负责人联席会议；3.全体职工；4.其他。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工会（章）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年   月   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9B6"/>
    <w:rsid w:val="000F13D1"/>
    <w:rsid w:val="001351BE"/>
    <w:rsid w:val="00250629"/>
    <w:rsid w:val="003E74D3"/>
    <w:rsid w:val="00444AC8"/>
    <w:rsid w:val="004D3766"/>
    <w:rsid w:val="005C2470"/>
    <w:rsid w:val="005D5D4A"/>
    <w:rsid w:val="005F072B"/>
    <w:rsid w:val="00610935"/>
    <w:rsid w:val="006715E6"/>
    <w:rsid w:val="00687B43"/>
    <w:rsid w:val="006C2C46"/>
    <w:rsid w:val="00785720"/>
    <w:rsid w:val="007C4D63"/>
    <w:rsid w:val="007C59AE"/>
    <w:rsid w:val="007F2C4A"/>
    <w:rsid w:val="0085607B"/>
    <w:rsid w:val="00981285"/>
    <w:rsid w:val="00A47AF6"/>
    <w:rsid w:val="00AD69EA"/>
    <w:rsid w:val="00AE5634"/>
    <w:rsid w:val="00B25425"/>
    <w:rsid w:val="00B64906"/>
    <w:rsid w:val="00BB1DC6"/>
    <w:rsid w:val="00BE4FBF"/>
    <w:rsid w:val="00C31B61"/>
    <w:rsid w:val="00C627F1"/>
    <w:rsid w:val="00C70D41"/>
    <w:rsid w:val="00C83795"/>
    <w:rsid w:val="00CF7D4F"/>
    <w:rsid w:val="00D30372"/>
    <w:rsid w:val="00D61487"/>
    <w:rsid w:val="00D85CEB"/>
    <w:rsid w:val="00E179B6"/>
    <w:rsid w:val="00EB13AE"/>
    <w:rsid w:val="00ED6089"/>
    <w:rsid w:val="00F54958"/>
    <w:rsid w:val="345959B9"/>
    <w:rsid w:val="598D450C"/>
    <w:rsid w:val="5BDE77B2"/>
    <w:rsid w:val="6448287D"/>
    <w:rsid w:val="796D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217B0D-1B3F-4CE9-A763-ED1B44CBCE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TotalTime>43</TotalTime>
  <ScaleCrop>false</ScaleCrop>
  <LinksUpToDate>false</LinksUpToDate>
  <CharactersWithSpaces>412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2015-12-30T06:00:00Z</dcterms:created>
  <dc:creator>admin</dc:creator>
  <cp:lastModifiedBy>阳光暖冬</cp:lastModifiedBy>
  <cp:lastPrinted>2018-04-09T03:06:00Z</cp:lastPrinted>
  <dcterms:modified xsi:type="dcterms:W3CDTF">2019-08-13T01:27:05Z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