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附件1:</w:t>
      </w:r>
    </w:p>
    <w:p>
      <w:pPr>
        <w:spacing w:line="700" w:lineRule="exact"/>
        <w:jc w:val="center"/>
        <w:rPr>
          <w:rFonts w:ascii="方正小标宋简体" w:eastAsia="方正小标宋简体" w:hAnsiTheme="majorEastAsia"/>
          <w:color w:val="000000"/>
          <w:sz w:val="44"/>
          <w:szCs w:val="44"/>
        </w:rPr>
      </w:pPr>
      <w:r>
        <w:rPr>
          <w:rFonts w:hint="eastAsia" w:ascii="方正小标宋简体" w:eastAsia="方正小标宋简体" w:hAnsiTheme="majorEastAsia"/>
          <w:color w:val="000000"/>
          <w:sz w:val="44"/>
          <w:szCs w:val="44"/>
        </w:rPr>
        <w:t>“爱心妈咪小屋”设置及管理标准（试行）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一、配置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1.按本单位女职工或女性居民人数分为三种标准：</w:t>
      </w:r>
    </w:p>
    <w:tbl>
      <w:tblPr>
        <w:tblStyle w:val="9"/>
        <w:tblW w:w="0" w:type="auto"/>
        <w:tblInd w:w="6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36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女职工人数</w:t>
            </w:r>
          </w:p>
        </w:tc>
        <w:tc>
          <w:tcPr>
            <w:tcW w:w="3827" w:type="dxa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房屋面积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10人－50人</w:t>
            </w:r>
          </w:p>
        </w:tc>
        <w:tc>
          <w:tcPr>
            <w:tcW w:w="3827" w:type="dxa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3平方米以上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828" w:type="dxa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50人(含)－100人</w:t>
            </w:r>
          </w:p>
        </w:tc>
        <w:tc>
          <w:tcPr>
            <w:tcW w:w="3827" w:type="dxa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6平方米以上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100人(含)以上</w:t>
            </w:r>
          </w:p>
        </w:tc>
        <w:tc>
          <w:tcPr>
            <w:tcW w:w="3827" w:type="dxa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10平方米以上</w:t>
            </w:r>
          </w:p>
        </w:tc>
      </w:tr>
    </w:tbl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2.家具：桌子、椅子。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3.电器：冰箱(必备)、消毒柜(必备)、微波炉、饮水机、储物柜、水池、电视机、电源插座（必备，使用吸奶器等设备）。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二、管理及后续服务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（一）统一标识：各单位建立“爱心妈咪小屋”，上报区总工会。由区总工会申请加挂 “妈咪屋”牌匾。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（二）管理、登记制度：“爱心妈咪小屋”、母婴关爱室由各单位派专人进行管理，做好消毒防疫工作，防止交叉感染。对于使用人员实施登记制度，便于管理和使用。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（三）奖励措施：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 xml:space="preserve"> 1.区总工会将适时开展星级“爱心妈咪小屋”的评选工作，并将把“爱心妈咪小屋”建设逐步作为今后评选北京市、开发区女职工工作示范单位及先进个人的评选内容之一； 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2.对于通过验收合格的“爱心妈咪小屋”，总工会将给予3000－10000元的资金支持，用于配置“爱心妈咪小屋”所需物资。得到资金支持的各基层工会要做到专款专用；</w:t>
      </w:r>
    </w:p>
    <w:p>
      <w:pPr>
        <w:spacing w:line="540" w:lineRule="exact"/>
        <w:ind w:firstLine="640" w:firstLineChars="20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3.对于积极开展“爱心妈咪小屋”工作的基层工会，可以享受市总工会相关配套物资的支持。</w:t>
      </w:r>
    </w:p>
    <w:p>
      <w:pPr>
        <w:spacing w:line="54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6</w:t>
    </w:r>
    <w:r>
      <w:rPr>
        <w:rFonts w:asciiTheme="minorEastAsia" w:hAnsiTheme="minorEastAsia" w:eastAsiaTheme="minorEastAsia"/>
        <w:sz w:val="24"/>
        <w:szCs w:val="24"/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B1"/>
    <w:rsid w:val="00002502"/>
    <w:rsid w:val="000242AA"/>
    <w:rsid w:val="00030C2D"/>
    <w:rsid w:val="0006024D"/>
    <w:rsid w:val="00060455"/>
    <w:rsid w:val="00065AA3"/>
    <w:rsid w:val="00071A05"/>
    <w:rsid w:val="000A561F"/>
    <w:rsid w:val="000E1238"/>
    <w:rsid w:val="000E31E8"/>
    <w:rsid w:val="000F14BD"/>
    <w:rsid w:val="000F285A"/>
    <w:rsid w:val="0010236A"/>
    <w:rsid w:val="00111F04"/>
    <w:rsid w:val="00120691"/>
    <w:rsid w:val="00120C31"/>
    <w:rsid w:val="00121636"/>
    <w:rsid w:val="00132212"/>
    <w:rsid w:val="00166504"/>
    <w:rsid w:val="001712B4"/>
    <w:rsid w:val="001A566C"/>
    <w:rsid w:val="001B266C"/>
    <w:rsid w:val="001B6D36"/>
    <w:rsid w:val="001C432B"/>
    <w:rsid w:val="00203453"/>
    <w:rsid w:val="00247F93"/>
    <w:rsid w:val="00271A74"/>
    <w:rsid w:val="002C4F03"/>
    <w:rsid w:val="002D114E"/>
    <w:rsid w:val="003119DD"/>
    <w:rsid w:val="003165B6"/>
    <w:rsid w:val="003233CD"/>
    <w:rsid w:val="00354122"/>
    <w:rsid w:val="00376246"/>
    <w:rsid w:val="003970D3"/>
    <w:rsid w:val="003C6FB3"/>
    <w:rsid w:val="004141D1"/>
    <w:rsid w:val="00414AB3"/>
    <w:rsid w:val="0042054F"/>
    <w:rsid w:val="00423F84"/>
    <w:rsid w:val="00434B7E"/>
    <w:rsid w:val="00436D2A"/>
    <w:rsid w:val="004678E7"/>
    <w:rsid w:val="004722CC"/>
    <w:rsid w:val="004869B1"/>
    <w:rsid w:val="004879C1"/>
    <w:rsid w:val="004B6DE0"/>
    <w:rsid w:val="004E36DD"/>
    <w:rsid w:val="004F65C3"/>
    <w:rsid w:val="00526811"/>
    <w:rsid w:val="00532911"/>
    <w:rsid w:val="00540832"/>
    <w:rsid w:val="00553921"/>
    <w:rsid w:val="005715E1"/>
    <w:rsid w:val="005749F6"/>
    <w:rsid w:val="00576EC8"/>
    <w:rsid w:val="0058129D"/>
    <w:rsid w:val="00585F3D"/>
    <w:rsid w:val="005A4798"/>
    <w:rsid w:val="005D0A96"/>
    <w:rsid w:val="005D5F35"/>
    <w:rsid w:val="005E7706"/>
    <w:rsid w:val="00604008"/>
    <w:rsid w:val="0060777E"/>
    <w:rsid w:val="006240DC"/>
    <w:rsid w:val="00693EDD"/>
    <w:rsid w:val="00695D82"/>
    <w:rsid w:val="006A6289"/>
    <w:rsid w:val="006E0A7C"/>
    <w:rsid w:val="006E104A"/>
    <w:rsid w:val="006E15F2"/>
    <w:rsid w:val="007030C8"/>
    <w:rsid w:val="00713768"/>
    <w:rsid w:val="007266C9"/>
    <w:rsid w:val="00731B3B"/>
    <w:rsid w:val="007419A1"/>
    <w:rsid w:val="00750289"/>
    <w:rsid w:val="00756232"/>
    <w:rsid w:val="007609F2"/>
    <w:rsid w:val="00791332"/>
    <w:rsid w:val="007933AA"/>
    <w:rsid w:val="007C5689"/>
    <w:rsid w:val="007C75AB"/>
    <w:rsid w:val="007E4FDA"/>
    <w:rsid w:val="008245E4"/>
    <w:rsid w:val="008346CB"/>
    <w:rsid w:val="008357B5"/>
    <w:rsid w:val="00875FAD"/>
    <w:rsid w:val="00877FCC"/>
    <w:rsid w:val="008A7F26"/>
    <w:rsid w:val="008B05EE"/>
    <w:rsid w:val="008B74F4"/>
    <w:rsid w:val="008E49DA"/>
    <w:rsid w:val="008E7AF8"/>
    <w:rsid w:val="008F15E8"/>
    <w:rsid w:val="008F581D"/>
    <w:rsid w:val="00914452"/>
    <w:rsid w:val="009448B0"/>
    <w:rsid w:val="00960A9C"/>
    <w:rsid w:val="009617F3"/>
    <w:rsid w:val="00976D37"/>
    <w:rsid w:val="009A36F8"/>
    <w:rsid w:val="009B65DB"/>
    <w:rsid w:val="009C6B52"/>
    <w:rsid w:val="009D1B3C"/>
    <w:rsid w:val="009E2AC6"/>
    <w:rsid w:val="009F42D7"/>
    <w:rsid w:val="00A05041"/>
    <w:rsid w:val="00A10424"/>
    <w:rsid w:val="00A12296"/>
    <w:rsid w:val="00A33223"/>
    <w:rsid w:val="00A45BCD"/>
    <w:rsid w:val="00A50598"/>
    <w:rsid w:val="00A56CF8"/>
    <w:rsid w:val="00A64352"/>
    <w:rsid w:val="00A64962"/>
    <w:rsid w:val="00A84A49"/>
    <w:rsid w:val="00AF43A2"/>
    <w:rsid w:val="00B20335"/>
    <w:rsid w:val="00B7242B"/>
    <w:rsid w:val="00B73F24"/>
    <w:rsid w:val="00BB0E6A"/>
    <w:rsid w:val="00BE0F33"/>
    <w:rsid w:val="00BF6B95"/>
    <w:rsid w:val="00C05313"/>
    <w:rsid w:val="00C1756E"/>
    <w:rsid w:val="00C21A52"/>
    <w:rsid w:val="00C256F1"/>
    <w:rsid w:val="00C40D11"/>
    <w:rsid w:val="00C46815"/>
    <w:rsid w:val="00C52C2A"/>
    <w:rsid w:val="00C5738A"/>
    <w:rsid w:val="00C61E18"/>
    <w:rsid w:val="00D00A04"/>
    <w:rsid w:val="00D04C1E"/>
    <w:rsid w:val="00D11744"/>
    <w:rsid w:val="00D3166B"/>
    <w:rsid w:val="00D76380"/>
    <w:rsid w:val="00D80BA3"/>
    <w:rsid w:val="00DB0835"/>
    <w:rsid w:val="00E100F1"/>
    <w:rsid w:val="00E10598"/>
    <w:rsid w:val="00E209D6"/>
    <w:rsid w:val="00E25512"/>
    <w:rsid w:val="00E4122C"/>
    <w:rsid w:val="00E45446"/>
    <w:rsid w:val="00E81886"/>
    <w:rsid w:val="00EA384C"/>
    <w:rsid w:val="00EA561C"/>
    <w:rsid w:val="00EB2F49"/>
    <w:rsid w:val="00EC57E6"/>
    <w:rsid w:val="00EC59E0"/>
    <w:rsid w:val="00EF04D9"/>
    <w:rsid w:val="00F10EC1"/>
    <w:rsid w:val="00F84ABC"/>
    <w:rsid w:val="00F941B1"/>
    <w:rsid w:val="00F96953"/>
    <w:rsid w:val="00FA68D6"/>
    <w:rsid w:val="00FC52DA"/>
    <w:rsid w:val="00FD0BA6"/>
    <w:rsid w:val="00FD1F26"/>
    <w:rsid w:val="07F719F3"/>
    <w:rsid w:val="2009245A"/>
    <w:rsid w:val="3C735092"/>
    <w:rsid w:val="4F560F55"/>
    <w:rsid w:val="5D1F03F3"/>
    <w:rsid w:val="713974A0"/>
    <w:rsid w:val="79054BB4"/>
    <w:rsid w:val="794B5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link w:val="15"/>
    <w:qFormat/>
    <w:uiPriority w:val="0"/>
    <w:pPr>
      <w:ind w:firstLine="720" w:firstLineChars="257"/>
      <w:jc w:val="left"/>
    </w:pPr>
    <w:rPr>
      <w:rFonts w:ascii="仿宋_GB2312" w:hAnsi="华文细黑" w:eastAsia="仿宋_GB2312" w:cs="Times New Roman"/>
      <w:sz w:val="28"/>
      <w:szCs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仿宋_GB2312" w:hAnsi="华文细黑" w:eastAsia="仿宋_GB2312" w:cs="Times New Roman"/>
      <w:sz w:val="28"/>
      <w:szCs w:val="2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9978-7B4E-4B02-972C-EE208D03E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1739</Characters>
  <Lines>14</Lines>
  <Paragraphs>4</Paragraphs>
  <TotalTime>4</TotalTime>
  <ScaleCrop>false</ScaleCrop>
  <LinksUpToDate>false</LinksUpToDate>
  <CharactersWithSpaces>2039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2022-10-11T02:39:00Z</dcterms:created>
  <dc:creator>user</dc:creator>
  <cp:lastModifiedBy>孟丽</cp:lastModifiedBy>
  <cp:lastPrinted>2023-03-14T06:39:00Z</cp:lastPrinted>
  <dcterms:modified xsi:type="dcterms:W3CDTF">2023-03-17T02:06:26Z</dcterms:modified>
  <dc:title>“心系女职工，情满开发区”系列活动三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73D8140AA62B4F17A4A5BE213683AE1A</vt:lpwstr>
  </property>
</Properties>
</file>